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3" w:rsidRPr="002B3089" w:rsidRDefault="002B3089" w:rsidP="002B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3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Lista kandydatów do Powiatowej Rady Działalności Pożytku Publicznego</w:t>
      </w:r>
      <w:r w:rsidR="000C1B93" w:rsidRPr="002B3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0C1B93" w:rsidRPr="000C1B93" w:rsidRDefault="000C1B93" w:rsidP="000C1B93">
      <w:pPr>
        <w:pStyle w:val="Nagwek3"/>
        <w:jc w:val="both"/>
        <w:rPr>
          <w:b w:val="0"/>
          <w:sz w:val="24"/>
          <w:szCs w:val="24"/>
        </w:rPr>
      </w:pPr>
      <w:r w:rsidRPr="000C1B93">
        <w:rPr>
          <w:b w:val="0"/>
          <w:sz w:val="24"/>
          <w:szCs w:val="24"/>
        </w:rPr>
        <w:t>Zgodnie z Uchwałą  Nr  88/2019 Zarządu Powiatu Zielonogórskiego z dnia 29 lipca  2019r. w sprawie naboru kandydatów na członków Powiatowej Rady Działalności</w:t>
      </w:r>
      <w:r>
        <w:rPr>
          <w:b w:val="0"/>
          <w:sz w:val="24"/>
          <w:szCs w:val="24"/>
        </w:rPr>
        <w:t xml:space="preserve"> Pożytku publicznego w dniu  13</w:t>
      </w:r>
      <w:r w:rsidRPr="000C1B93">
        <w:rPr>
          <w:b w:val="0"/>
          <w:sz w:val="24"/>
          <w:szCs w:val="24"/>
        </w:rPr>
        <w:t>.09.2019</w:t>
      </w:r>
      <w:r w:rsidR="005C6324">
        <w:rPr>
          <w:b w:val="0"/>
          <w:sz w:val="24"/>
          <w:szCs w:val="24"/>
        </w:rPr>
        <w:t xml:space="preserve"> </w:t>
      </w:r>
      <w:r w:rsidRPr="000C1B93">
        <w:rPr>
          <w:b w:val="0"/>
          <w:sz w:val="24"/>
          <w:szCs w:val="24"/>
        </w:rPr>
        <w:t xml:space="preserve">r zakończono nabór kandydatów zgłoszonych przez organizacje pozarządowe i inne podmioty, o których mowa w  art. 3 ust. 3 ustawy z dnia 24 kwietnia 2003r. o działalności pożytku publicznego i o </w:t>
      </w:r>
      <w:r>
        <w:rPr>
          <w:b w:val="0"/>
          <w:sz w:val="24"/>
          <w:szCs w:val="24"/>
        </w:rPr>
        <w:t>wolontariacie (</w:t>
      </w:r>
      <w:r w:rsidRPr="000C1B93">
        <w:rPr>
          <w:b w:val="0"/>
          <w:sz w:val="24"/>
          <w:szCs w:val="24"/>
        </w:rPr>
        <w:t xml:space="preserve"> Dz.U.2019.688 </w:t>
      </w:r>
      <w:r>
        <w:rPr>
          <w:b w:val="0"/>
          <w:sz w:val="24"/>
          <w:szCs w:val="24"/>
        </w:rPr>
        <w:t>)</w:t>
      </w:r>
    </w:p>
    <w:p w:rsidR="000C1B93" w:rsidRPr="000C1B93" w:rsidRDefault="000C1B93" w:rsidP="000C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1B93" w:rsidRPr="000C1B93" w:rsidRDefault="000C1B93" w:rsidP="000C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1B93" w:rsidRPr="000C1B93" w:rsidRDefault="000C1B93" w:rsidP="000C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Lista zgłoszonych kandydatów:</w:t>
      </w:r>
    </w:p>
    <w:p w:rsidR="006F524C" w:rsidRPr="006F524C" w:rsidRDefault="006F524C" w:rsidP="006F5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Romualda Jarecka – Sulechowski Uniwersytet trzeciego wieku -</w:t>
      </w:r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Sulechów</w:t>
      </w:r>
    </w:p>
    <w:p w:rsidR="006F524C" w:rsidRPr="000C1B93" w:rsidRDefault="006F524C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Bartosz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Związek Lubuskich Organizacji Pozarządowych – Zielona góra</w:t>
      </w:r>
    </w:p>
    <w:p w:rsidR="000C1B93" w:rsidRDefault="000C1B93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proofErr w:type="spellStart"/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>Milto</w:t>
      </w:r>
      <w:proofErr w:type="spellEnd"/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Lubuskie Stowarzyszenie Rozwoju Lokalnego OPTIMUM – Gmina Nowogród Bobrzański</w:t>
      </w:r>
    </w:p>
    <w:p w:rsidR="006F524C" w:rsidRPr="000C1B93" w:rsidRDefault="006F524C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Przykuta – Stowarzyszenie Inicjatyw społecznych – Gmina Świdnica</w:t>
      </w:r>
    </w:p>
    <w:p w:rsidR="006F524C" w:rsidRDefault="006F524C" w:rsidP="006F5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>Brygida Wróblewska - Kargowski Uniwersytet Trzeciego Wieku -  Gmina Kargowa</w:t>
      </w:r>
    </w:p>
    <w:p w:rsidR="000C1B93" w:rsidRPr="000C1B93" w:rsidRDefault="006F524C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Szreder – Stowarzyszenie Wspólna Letnica – Gmina Świdnica</w:t>
      </w:r>
    </w:p>
    <w:p w:rsidR="000C1B93" w:rsidRPr="000C1B93" w:rsidRDefault="006F524C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Aktywizacji Zawodowej – Zielona Góra</w:t>
      </w:r>
    </w:p>
    <w:p w:rsidR="000C1B93" w:rsidRPr="000C1B93" w:rsidRDefault="006F524C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Zakrzewska – Woźniak – Stowarzyszenie Miłośników Czarnej – Gmina Zabór</w:t>
      </w:r>
    </w:p>
    <w:p w:rsidR="000C1B93" w:rsidRPr="000C1B93" w:rsidRDefault="00ED0EAA" w:rsidP="000C1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Plewko</w:t>
      </w:r>
      <w:r w:rsidR="000C1B93" w:rsidRPr="000C1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owarzyszenie Miłoś</w:t>
      </w:r>
      <w:r w:rsidR="00CE4682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 Nietkowic – Gmina Czerwieńsk</w:t>
      </w:r>
      <w:bookmarkStart w:id="0" w:name="_GoBack"/>
      <w:bookmarkEnd w:id="0"/>
    </w:p>
    <w:p w:rsidR="000C1B93" w:rsidRDefault="000C1B93" w:rsidP="000C1B9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C1B93" w:rsidRDefault="000C1B93" w:rsidP="000C1B9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C3F4E" w:rsidRDefault="00CC3F4E"/>
    <w:sectPr w:rsidR="00CC3F4E" w:rsidSect="00CC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1E4"/>
    <w:multiLevelType w:val="multilevel"/>
    <w:tmpl w:val="5FB0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B93"/>
    <w:rsid w:val="0000795A"/>
    <w:rsid w:val="000C1B93"/>
    <w:rsid w:val="002B3089"/>
    <w:rsid w:val="005C6324"/>
    <w:rsid w:val="006F524C"/>
    <w:rsid w:val="00724D8B"/>
    <w:rsid w:val="00CC3F4E"/>
    <w:rsid w:val="00CE4682"/>
    <w:rsid w:val="00E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93"/>
    <w:rPr>
      <w:rFonts w:ascii="Calibri" w:eastAsia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0C1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1B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900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13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885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a.ciemnoczolowska</dc:creator>
  <cp:lastModifiedBy>Sylwia Ponisz</cp:lastModifiedBy>
  <cp:revision>5</cp:revision>
  <cp:lastPrinted>2019-09-18T10:47:00Z</cp:lastPrinted>
  <dcterms:created xsi:type="dcterms:W3CDTF">2019-09-18T09:19:00Z</dcterms:created>
  <dcterms:modified xsi:type="dcterms:W3CDTF">2019-09-19T09:52:00Z</dcterms:modified>
</cp:coreProperties>
</file>