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15" w:rsidRPr="009C5F2D" w:rsidRDefault="00383715" w:rsidP="00383715">
      <w:pPr>
        <w:suppressAutoHyphens/>
        <w:spacing w:after="0" w:line="240" w:lineRule="auto"/>
        <w:jc w:val="right"/>
        <w:textAlignment w:val="top"/>
        <w:rPr>
          <w:rFonts w:ascii="Arial" w:eastAsia="Times New Roman" w:hAnsi="Arial" w:cs="Arial"/>
          <w:szCs w:val="24"/>
          <w:vertAlign w:val="superscript"/>
          <w:lang w:eastAsia="ar-SA"/>
        </w:rPr>
      </w:pPr>
      <w:r w:rsidRPr="009C5F2D">
        <w:rPr>
          <w:rFonts w:ascii="Arial" w:eastAsia="Times New Roman" w:hAnsi="Arial" w:cs="Arial"/>
          <w:bCs/>
          <w:szCs w:val="24"/>
          <w:vertAlign w:val="superscript"/>
          <w:lang w:eastAsia="ar-SA"/>
        </w:rPr>
        <w:t>Załącznik nr 3 do Regulaminu pleneru</w:t>
      </w:r>
    </w:p>
    <w:p w:rsidR="000D2FE3" w:rsidRDefault="00EC0770" w:rsidP="00FB0FC8">
      <w:pPr>
        <w:tabs>
          <w:tab w:val="left" w:pos="3630"/>
          <w:tab w:val="center" w:pos="4536"/>
        </w:tabs>
        <w:jc w:val="center"/>
        <w:rPr>
          <w:b/>
          <w:sz w:val="28"/>
        </w:rPr>
      </w:pPr>
      <w:r>
        <w:rPr>
          <w:b/>
          <w:sz w:val="28"/>
        </w:rPr>
        <w:t>Wykaz materiałów niezbędnych</w:t>
      </w:r>
      <w:bookmarkStart w:id="0" w:name="_GoBack"/>
      <w:bookmarkEnd w:id="0"/>
      <w:r w:rsidR="00FB0FC8">
        <w:rPr>
          <w:b/>
          <w:sz w:val="28"/>
        </w:rPr>
        <w:t xml:space="preserve"> do pracy podczas pleneru</w:t>
      </w:r>
    </w:p>
    <w:tbl>
      <w:tblPr>
        <w:tblStyle w:val="Tabela-Siatk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0D2FE3" w:rsidTr="008456BC">
        <w:trPr>
          <w:trHeight w:val="454"/>
        </w:trPr>
        <w:tc>
          <w:tcPr>
            <w:tcW w:w="4503" w:type="dxa"/>
          </w:tcPr>
          <w:p w:rsidR="000D2FE3" w:rsidRPr="000D2FE3" w:rsidRDefault="000D2FE3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  <w:r w:rsidRPr="000D2FE3">
              <w:rPr>
                <w:sz w:val="24"/>
              </w:rPr>
              <w:t>Imię i nazwisko:</w:t>
            </w:r>
          </w:p>
        </w:tc>
        <w:tc>
          <w:tcPr>
            <w:tcW w:w="4709" w:type="dxa"/>
          </w:tcPr>
          <w:p w:rsidR="000D2FE3" w:rsidRDefault="000D2FE3" w:rsidP="000D2FE3">
            <w:pPr>
              <w:tabs>
                <w:tab w:val="left" w:pos="3630"/>
                <w:tab w:val="center" w:pos="4536"/>
              </w:tabs>
              <w:rPr>
                <w:b/>
                <w:sz w:val="28"/>
              </w:rPr>
            </w:pPr>
          </w:p>
        </w:tc>
      </w:tr>
      <w:tr w:rsidR="000D2FE3" w:rsidTr="00FB0FC8">
        <w:trPr>
          <w:trHeight w:val="849"/>
        </w:trPr>
        <w:tc>
          <w:tcPr>
            <w:tcW w:w="4503" w:type="dxa"/>
          </w:tcPr>
          <w:p w:rsidR="000D2FE3" w:rsidRPr="000D2FE3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  <w:r>
              <w:rPr>
                <w:sz w:val="24"/>
              </w:rPr>
              <w:t>Rodzaj sztuki i technika artystyczna stosowana podczas pleneru</w:t>
            </w:r>
            <w:r w:rsidRPr="000D2FE3">
              <w:rPr>
                <w:sz w:val="24"/>
              </w:rPr>
              <w:t>:</w:t>
            </w:r>
          </w:p>
        </w:tc>
        <w:tc>
          <w:tcPr>
            <w:tcW w:w="4709" w:type="dxa"/>
          </w:tcPr>
          <w:p w:rsidR="000D2FE3" w:rsidRDefault="000D2FE3" w:rsidP="000D2FE3">
            <w:pPr>
              <w:tabs>
                <w:tab w:val="left" w:pos="3630"/>
                <w:tab w:val="center" w:pos="4536"/>
              </w:tabs>
              <w:rPr>
                <w:b/>
                <w:sz w:val="28"/>
              </w:rPr>
            </w:pPr>
          </w:p>
        </w:tc>
      </w:tr>
    </w:tbl>
    <w:p w:rsidR="00FB0FC8" w:rsidRDefault="00FB0FC8" w:rsidP="000D2FE3">
      <w:pPr>
        <w:tabs>
          <w:tab w:val="left" w:pos="3630"/>
          <w:tab w:val="center" w:pos="4536"/>
        </w:tabs>
        <w:rPr>
          <w:i/>
        </w:rPr>
      </w:pPr>
    </w:p>
    <w:p w:rsidR="00FB0FC8" w:rsidRDefault="00FB0FC8" w:rsidP="000D2FE3">
      <w:pPr>
        <w:tabs>
          <w:tab w:val="left" w:pos="3630"/>
          <w:tab w:val="center" w:pos="4536"/>
        </w:tabs>
        <w:rPr>
          <w:sz w:val="24"/>
        </w:rPr>
      </w:pPr>
      <w:r w:rsidRPr="00FB0FC8">
        <w:rPr>
          <w:sz w:val="24"/>
        </w:rPr>
        <w:t>Wykaz materiałów do zakupienia przez organizatora pleneru:</w:t>
      </w:r>
    </w:p>
    <w:tbl>
      <w:tblPr>
        <w:tblStyle w:val="Tabela-Siatk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955"/>
        <w:gridCol w:w="1276"/>
        <w:gridCol w:w="2268"/>
        <w:gridCol w:w="2126"/>
      </w:tblGrid>
      <w:tr w:rsidR="00FB0FC8" w:rsidTr="00FB0FC8">
        <w:tc>
          <w:tcPr>
            <w:tcW w:w="555" w:type="dxa"/>
            <w:vAlign w:val="center"/>
          </w:tcPr>
          <w:p w:rsidR="00FB0FC8" w:rsidRDefault="00FB0FC8" w:rsidP="00FB0FC8">
            <w:pPr>
              <w:tabs>
                <w:tab w:val="left" w:pos="3630"/>
                <w:tab w:val="center" w:pos="453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955" w:type="dxa"/>
            <w:vAlign w:val="center"/>
          </w:tcPr>
          <w:p w:rsidR="00FB0FC8" w:rsidRDefault="00FB0FC8" w:rsidP="00FB0FC8">
            <w:pPr>
              <w:tabs>
                <w:tab w:val="left" w:pos="3630"/>
                <w:tab w:val="center" w:pos="453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Nazwa materiału</w:t>
            </w:r>
          </w:p>
        </w:tc>
        <w:tc>
          <w:tcPr>
            <w:tcW w:w="1276" w:type="dxa"/>
            <w:vAlign w:val="center"/>
          </w:tcPr>
          <w:p w:rsidR="00FB0FC8" w:rsidRDefault="00FB0FC8" w:rsidP="00FB0FC8">
            <w:pPr>
              <w:tabs>
                <w:tab w:val="left" w:pos="3630"/>
                <w:tab w:val="center" w:pos="453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Ilość</w:t>
            </w:r>
          </w:p>
        </w:tc>
        <w:tc>
          <w:tcPr>
            <w:tcW w:w="2268" w:type="dxa"/>
            <w:vAlign w:val="center"/>
          </w:tcPr>
          <w:p w:rsidR="00FB0FC8" w:rsidRDefault="00FB0FC8" w:rsidP="00FB0FC8">
            <w:pPr>
              <w:tabs>
                <w:tab w:val="left" w:pos="3630"/>
                <w:tab w:val="center" w:pos="453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Orientacyjna cena jednostkowa w PLN</w:t>
            </w:r>
          </w:p>
        </w:tc>
        <w:tc>
          <w:tcPr>
            <w:tcW w:w="2126" w:type="dxa"/>
            <w:vAlign w:val="center"/>
          </w:tcPr>
          <w:p w:rsidR="00FB0FC8" w:rsidRDefault="00FB0FC8" w:rsidP="00FB0FC8">
            <w:pPr>
              <w:tabs>
                <w:tab w:val="left" w:pos="3630"/>
                <w:tab w:val="center" w:pos="453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Orientacyjny koszt brutto w PLN</w:t>
            </w:r>
          </w:p>
        </w:tc>
      </w:tr>
      <w:tr w:rsidR="00FB0FC8" w:rsidTr="00FB0FC8">
        <w:trPr>
          <w:trHeight w:hRule="exact" w:val="567"/>
        </w:trPr>
        <w:tc>
          <w:tcPr>
            <w:tcW w:w="555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955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268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</w:tr>
      <w:tr w:rsidR="00FB0FC8" w:rsidTr="00FB0FC8">
        <w:trPr>
          <w:trHeight w:hRule="exact" w:val="567"/>
        </w:trPr>
        <w:tc>
          <w:tcPr>
            <w:tcW w:w="555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955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268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</w:tr>
      <w:tr w:rsidR="00FB0FC8" w:rsidTr="00FB0FC8">
        <w:trPr>
          <w:trHeight w:hRule="exact" w:val="567"/>
        </w:trPr>
        <w:tc>
          <w:tcPr>
            <w:tcW w:w="555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955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268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</w:tr>
      <w:tr w:rsidR="00FB0FC8" w:rsidTr="00FB0FC8">
        <w:trPr>
          <w:trHeight w:hRule="exact" w:val="567"/>
        </w:trPr>
        <w:tc>
          <w:tcPr>
            <w:tcW w:w="555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955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268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</w:tr>
      <w:tr w:rsidR="00FB0FC8" w:rsidTr="00FB0FC8">
        <w:trPr>
          <w:trHeight w:hRule="exact" w:val="567"/>
        </w:trPr>
        <w:tc>
          <w:tcPr>
            <w:tcW w:w="555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955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268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</w:tr>
      <w:tr w:rsidR="00FB0FC8" w:rsidTr="00FB0FC8">
        <w:trPr>
          <w:trHeight w:hRule="exact" w:val="567"/>
        </w:trPr>
        <w:tc>
          <w:tcPr>
            <w:tcW w:w="555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955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268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</w:tr>
      <w:tr w:rsidR="00FB0FC8" w:rsidTr="00FB0FC8">
        <w:trPr>
          <w:trHeight w:hRule="exact" w:val="567"/>
        </w:trPr>
        <w:tc>
          <w:tcPr>
            <w:tcW w:w="555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955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268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</w:tr>
      <w:tr w:rsidR="00FB0FC8" w:rsidTr="00FB0FC8">
        <w:trPr>
          <w:trHeight w:hRule="exact" w:val="567"/>
        </w:trPr>
        <w:tc>
          <w:tcPr>
            <w:tcW w:w="555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955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268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</w:tr>
      <w:tr w:rsidR="00FB0FC8" w:rsidTr="00FB0FC8">
        <w:trPr>
          <w:trHeight w:hRule="exact" w:val="567"/>
        </w:trPr>
        <w:tc>
          <w:tcPr>
            <w:tcW w:w="555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955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268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</w:tr>
      <w:tr w:rsidR="00FB0FC8" w:rsidTr="00FB0FC8">
        <w:trPr>
          <w:trHeight w:hRule="exact" w:val="567"/>
        </w:trPr>
        <w:tc>
          <w:tcPr>
            <w:tcW w:w="555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955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268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</w:tr>
      <w:tr w:rsidR="00FB0FC8" w:rsidTr="00FB0FC8">
        <w:trPr>
          <w:trHeight w:hRule="exact" w:val="567"/>
        </w:trPr>
        <w:tc>
          <w:tcPr>
            <w:tcW w:w="555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955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268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</w:tr>
      <w:tr w:rsidR="00FB0FC8" w:rsidTr="00FB0FC8">
        <w:trPr>
          <w:trHeight w:hRule="exact" w:val="567"/>
        </w:trPr>
        <w:tc>
          <w:tcPr>
            <w:tcW w:w="555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955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268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</w:tr>
      <w:tr w:rsidR="00FB0FC8" w:rsidTr="00FB0FC8">
        <w:trPr>
          <w:trHeight w:hRule="exact" w:val="567"/>
        </w:trPr>
        <w:tc>
          <w:tcPr>
            <w:tcW w:w="7054" w:type="dxa"/>
            <w:gridSpan w:val="4"/>
            <w:vAlign w:val="center"/>
          </w:tcPr>
          <w:p w:rsidR="00FB0FC8" w:rsidRDefault="00FB0FC8" w:rsidP="00FB0FC8">
            <w:pPr>
              <w:tabs>
                <w:tab w:val="left" w:pos="3630"/>
                <w:tab w:val="center" w:pos="4536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Razem*: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B0FC8" w:rsidRDefault="00FB0FC8" w:rsidP="000D2FE3">
            <w:pPr>
              <w:tabs>
                <w:tab w:val="left" w:pos="3630"/>
                <w:tab w:val="center" w:pos="4536"/>
              </w:tabs>
              <w:rPr>
                <w:sz w:val="24"/>
              </w:rPr>
            </w:pPr>
          </w:p>
        </w:tc>
      </w:tr>
    </w:tbl>
    <w:p w:rsidR="00FB0FC8" w:rsidRPr="00FB0FC8" w:rsidRDefault="00FB0FC8" w:rsidP="00FB0FC8">
      <w:pPr>
        <w:pStyle w:val="Akapitzlist"/>
        <w:tabs>
          <w:tab w:val="left" w:pos="3630"/>
          <w:tab w:val="center" w:pos="4536"/>
        </w:tabs>
        <w:ind w:left="0"/>
        <w:rPr>
          <w:sz w:val="24"/>
        </w:rPr>
      </w:pPr>
      <w:r>
        <w:rPr>
          <w:sz w:val="24"/>
        </w:rPr>
        <w:t>*</w:t>
      </w:r>
      <w:r w:rsidRPr="00FB0FC8">
        <w:rPr>
          <w:sz w:val="24"/>
        </w:rPr>
        <w:t>całkowity kwota zakupu materiałów n</w:t>
      </w:r>
      <w:r>
        <w:rPr>
          <w:sz w:val="24"/>
        </w:rPr>
        <w:t xml:space="preserve">ie może przekroczyć kwoty </w:t>
      </w:r>
      <w:r w:rsidR="002B17E3">
        <w:rPr>
          <w:sz w:val="24"/>
        </w:rPr>
        <w:t>320</w:t>
      </w:r>
      <w:r>
        <w:rPr>
          <w:sz w:val="24"/>
        </w:rPr>
        <w:t xml:space="preserve"> PLN</w:t>
      </w:r>
      <w:r w:rsidR="002B17E3">
        <w:rPr>
          <w:sz w:val="24"/>
        </w:rPr>
        <w:t xml:space="preserve"> (80 €)</w:t>
      </w:r>
      <w:r w:rsidRPr="00FB0FC8">
        <w:rPr>
          <w:sz w:val="24"/>
        </w:rPr>
        <w:t xml:space="preserve"> brutto</w:t>
      </w:r>
    </w:p>
    <w:p w:rsidR="00FB0FC8" w:rsidRDefault="00FB0FC8" w:rsidP="000D2FE3">
      <w:pPr>
        <w:tabs>
          <w:tab w:val="left" w:pos="3630"/>
          <w:tab w:val="center" w:pos="4536"/>
        </w:tabs>
        <w:rPr>
          <w:sz w:val="24"/>
        </w:rPr>
      </w:pPr>
    </w:p>
    <w:p w:rsidR="000D2FE3" w:rsidRPr="000D2FE3" w:rsidRDefault="000D2FE3" w:rsidP="000D2FE3">
      <w:pPr>
        <w:tabs>
          <w:tab w:val="left" w:pos="3630"/>
          <w:tab w:val="center" w:pos="4536"/>
        </w:tabs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D2FE3">
        <w:rPr>
          <w:i/>
          <w:color w:val="D9D9D9" w:themeColor="background1" w:themeShade="D9"/>
        </w:rPr>
        <w:tab/>
      </w:r>
      <w:r w:rsidRPr="000D2FE3">
        <w:rPr>
          <w:i/>
          <w:color w:val="D9D9D9" w:themeColor="background1" w:themeShade="D9"/>
          <w:u w:val="single"/>
        </w:rPr>
        <w:tab/>
      </w:r>
      <w:r w:rsidRPr="000D2FE3">
        <w:rPr>
          <w:i/>
          <w:color w:val="D9D9D9" w:themeColor="background1" w:themeShade="D9"/>
          <w:u w:val="single"/>
        </w:rPr>
        <w:tab/>
        <w:t xml:space="preserve"> </w:t>
      </w:r>
      <w:r w:rsidRPr="000D2FE3">
        <w:rPr>
          <w:i/>
        </w:rPr>
        <w:tab/>
      </w:r>
      <w:r w:rsidRPr="000D2FE3">
        <w:rPr>
          <w:i/>
        </w:rPr>
        <w:tab/>
      </w:r>
      <w:r w:rsidRPr="000D2FE3">
        <w:rPr>
          <w:i/>
        </w:rPr>
        <w:tab/>
      </w:r>
      <w:r w:rsidRPr="000D2FE3">
        <w:rPr>
          <w:i/>
        </w:rPr>
        <w:tab/>
      </w:r>
      <w:r w:rsidRPr="000D2FE3">
        <w:rPr>
          <w:i/>
        </w:rPr>
        <w:tab/>
      </w:r>
      <w:r w:rsidRPr="000D2FE3">
        <w:rPr>
          <w:i/>
        </w:rPr>
        <w:tab/>
      </w:r>
      <w:r>
        <w:rPr>
          <w:i/>
        </w:rPr>
        <w:t xml:space="preserve">        </w:t>
      </w:r>
      <w:r w:rsidRPr="000D2FE3">
        <w:rPr>
          <w:i/>
        </w:rPr>
        <w:t>podpis</w:t>
      </w:r>
    </w:p>
    <w:sectPr w:rsidR="000D2FE3" w:rsidRPr="000D2FE3" w:rsidSect="000D2FE3">
      <w:headerReference w:type="default" r:id="rId8"/>
      <w:footerReference w:type="default" r:id="rId9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C1" w:rsidRDefault="00F11CC1" w:rsidP="000D2FE3">
      <w:pPr>
        <w:spacing w:after="0" w:line="240" w:lineRule="auto"/>
      </w:pPr>
      <w:r>
        <w:separator/>
      </w:r>
    </w:p>
  </w:endnote>
  <w:endnote w:type="continuationSeparator" w:id="0">
    <w:p w:rsidR="00F11CC1" w:rsidRDefault="00F11CC1" w:rsidP="000D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E3" w:rsidRPr="000D2FE3" w:rsidRDefault="000D2FE3" w:rsidP="000D2FE3">
    <w:pPr>
      <w:spacing w:after="0" w:line="240" w:lineRule="auto"/>
      <w:jc w:val="center"/>
      <w:rPr>
        <w:rFonts w:ascii="Calibri" w:eastAsia="Times New Roman" w:hAnsi="Calibri" w:cs="Times New Roman"/>
        <w:i/>
        <w:color w:val="548DD4" w:themeColor="text2" w:themeTint="99"/>
        <w:sz w:val="18"/>
        <w:szCs w:val="18"/>
        <w:lang w:eastAsia="pl-PL"/>
      </w:rPr>
    </w:pPr>
    <w:r w:rsidRPr="000D2FE3">
      <w:rPr>
        <w:rFonts w:ascii="Calibri" w:eastAsia="Times New Roman" w:hAnsi="Calibri" w:cs="Times New Roman"/>
        <w:i/>
        <w:color w:val="548DD4" w:themeColor="text2" w:themeTint="99"/>
        <w:sz w:val="18"/>
        <w:szCs w:val="18"/>
        <w:lang w:eastAsia="pl-PL"/>
      </w:rPr>
      <w:t>Projekt ,,Kolory Europy – Przytok 2011’’jest współfinansowany  ze środków Europejskiego Funduszu Rozwoju Regionalnego w ramach Programu Operacyjnego Współpracy Transgranicznej Polska (Województwo Lubuskie) – Brandenburgia 2007-2013, Fundusz Małych Projektów i Projekty Sieciowe Euroregionu „Sprewa-Nysa-Bóbr”</w:t>
    </w:r>
  </w:p>
  <w:p w:rsidR="000D2FE3" w:rsidRPr="000D2FE3" w:rsidRDefault="000D2FE3" w:rsidP="000D2FE3">
    <w:pPr>
      <w:spacing w:after="0" w:line="240" w:lineRule="auto"/>
      <w:jc w:val="center"/>
      <w:rPr>
        <w:rFonts w:ascii="Calibri" w:eastAsia="Times New Roman" w:hAnsi="Calibri" w:cs="Times New Roman"/>
        <w:b/>
        <w:i/>
        <w:color w:val="548DD4" w:themeColor="text2" w:themeTint="99"/>
        <w:sz w:val="20"/>
        <w:szCs w:val="20"/>
        <w:lang w:eastAsia="pl-PL"/>
      </w:rPr>
    </w:pPr>
    <w:r w:rsidRPr="000D2FE3">
      <w:rPr>
        <w:rFonts w:ascii="Calibri" w:eastAsia="Times New Roman" w:hAnsi="Calibri" w:cs="Times New Roman"/>
        <w:b/>
        <w:i/>
        <w:color w:val="548DD4" w:themeColor="text2" w:themeTint="99"/>
        <w:sz w:val="20"/>
        <w:szCs w:val="20"/>
        <w:lang w:eastAsia="pl-PL"/>
      </w:rPr>
      <w:t>Pokonywać granice poprzez wspólne inwestowanie w przyszłość</w:t>
    </w:r>
  </w:p>
  <w:p w:rsidR="000D2FE3" w:rsidRDefault="000D2F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C1" w:rsidRDefault="00F11CC1" w:rsidP="000D2FE3">
      <w:pPr>
        <w:spacing w:after="0" w:line="240" w:lineRule="auto"/>
      </w:pPr>
      <w:r>
        <w:separator/>
      </w:r>
    </w:p>
  </w:footnote>
  <w:footnote w:type="continuationSeparator" w:id="0">
    <w:p w:rsidR="00F11CC1" w:rsidRDefault="00F11CC1" w:rsidP="000D2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97"/>
      <w:gridCol w:w="3097"/>
      <w:gridCol w:w="3094"/>
    </w:tblGrid>
    <w:tr w:rsidR="000D2FE3" w:rsidRPr="000D2FE3" w:rsidTr="00351445">
      <w:tc>
        <w:tcPr>
          <w:tcW w:w="31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2FE3" w:rsidRPr="000D2FE3" w:rsidRDefault="000D2FE3" w:rsidP="000D2FE3">
          <w:pPr>
            <w:keepNext/>
            <w:suppressAutoHyphens/>
            <w:spacing w:before="240" w:after="120" w:line="240" w:lineRule="auto"/>
            <w:jc w:val="center"/>
            <w:rPr>
              <w:rFonts w:ascii="Arial" w:eastAsia="Times New Roman" w:hAnsi="Arial" w:cs="Arial"/>
              <w:sz w:val="28"/>
              <w:szCs w:val="28"/>
              <w:lang w:eastAsia="ar-SA"/>
            </w:rPr>
          </w:pPr>
          <w:r w:rsidRPr="000D2FE3">
            <w:rPr>
              <w:rFonts w:ascii="Arial" w:eastAsia="Times New Roman" w:hAnsi="Arial" w:cs="Arial"/>
              <w:noProof/>
              <w:sz w:val="28"/>
              <w:szCs w:val="28"/>
              <w:lang w:eastAsia="pl-PL"/>
            </w:rPr>
            <w:drawing>
              <wp:inline distT="0" distB="0" distL="0" distR="0" wp14:anchorId="3C876658" wp14:editId="316E0E98">
                <wp:extent cx="809625" cy="542925"/>
                <wp:effectExtent l="0" t="0" r="9525" b="9525"/>
                <wp:docPr id="1" name="Obraz 1" descr="Flaga UE - z żółtymi gwiazdka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UE - z żółtymi gwiazdka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2FE3" w:rsidRPr="000D2FE3" w:rsidRDefault="000D2FE3" w:rsidP="000D2FE3">
          <w:pPr>
            <w:keepNext/>
            <w:suppressAutoHyphens/>
            <w:spacing w:before="240" w:after="120" w:line="240" w:lineRule="auto"/>
            <w:jc w:val="center"/>
            <w:rPr>
              <w:rFonts w:ascii="Arial" w:eastAsia="Times New Roman" w:hAnsi="Arial" w:cs="Arial"/>
              <w:sz w:val="28"/>
              <w:szCs w:val="28"/>
              <w:lang w:eastAsia="ar-SA"/>
            </w:rPr>
          </w:pPr>
          <w:r w:rsidRPr="000D2FE3">
            <w:rPr>
              <w:rFonts w:ascii="Arial" w:eastAsia="Times New Roman" w:hAnsi="Arial" w:cs="Arial"/>
              <w:noProof/>
              <w:sz w:val="28"/>
              <w:szCs w:val="28"/>
              <w:lang w:eastAsia="pl-PL"/>
            </w:rPr>
            <w:drawing>
              <wp:inline distT="0" distB="0" distL="0" distR="0" wp14:anchorId="6632A1C7" wp14:editId="3F7530DA">
                <wp:extent cx="857250" cy="571500"/>
                <wp:effectExtent l="0" t="0" r="0" b="0"/>
                <wp:docPr id="2" name="Obraz 2" descr="logo_draw_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raw_c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D2FE3" w:rsidRPr="000D2FE3" w:rsidRDefault="000D2FE3" w:rsidP="000D2FE3">
          <w:pPr>
            <w:keepNext/>
            <w:suppressAutoHyphens/>
            <w:spacing w:before="240" w:after="120" w:line="240" w:lineRule="auto"/>
            <w:jc w:val="center"/>
            <w:rPr>
              <w:rFonts w:ascii="Arial" w:eastAsia="Times New Roman" w:hAnsi="Arial" w:cs="Arial"/>
              <w:sz w:val="28"/>
              <w:szCs w:val="28"/>
              <w:lang w:eastAsia="ar-SA"/>
            </w:rPr>
          </w:pPr>
          <w:r w:rsidRPr="000D2FE3">
            <w:rPr>
              <w:rFonts w:ascii="Arial" w:eastAsia="Times New Roman" w:hAnsi="Arial" w:cs="Arial"/>
              <w:noProof/>
              <w:sz w:val="28"/>
              <w:szCs w:val="28"/>
              <w:lang w:eastAsia="pl-PL"/>
            </w:rPr>
            <w:drawing>
              <wp:inline distT="0" distB="0" distL="0" distR="0" wp14:anchorId="0DDFE1B5" wp14:editId="60E28D4E">
                <wp:extent cx="628650" cy="619125"/>
                <wp:effectExtent l="0" t="0" r="0" b="9525"/>
                <wp:docPr id="3" name="Obraz 3" descr="PL-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L-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2FE3" w:rsidRDefault="000D2F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46D33"/>
    <w:multiLevelType w:val="hybridMultilevel"/>
    <w:tmpl w:val="B358E2D6"/>
    <w:lvl w:ilvl="0" w:tplc="9F54FE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E3"/>
    <w:rsid w:val="000D2FE3"/>
    <w:rsid w:val="002B17E3"/>
    <w:rsid w:val="00383715"/>
    <w:rsid w:val="003E662D"/>
    <w:rsid w:val="0045172C"/>
    <w:rsid w:val="005371D9"/>
    <w:rsid w:val="008456BC"/>
    <w:rsid w:val="009277FD"/>
    <w:rsid w:val="0097444E"/>
    <w:rsid w:val="009C5F2D"/>
    <w:rsid w:val="00DC5AE6"/>
    <w:rsid w:val="00EC0770"/>
    <w:rsid w:val="00F11CC1"/>
    <w:rsid w:val="00FB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E3"/>
  </w:style>
  <w:style w:type="paragraph" w:styleId="Stopka">
    <w:name w:val="footer"/>
    <w:basedOn w:val="Normalny"/>
    <w:link w:val="StopkaZnak"/>
    <w:uiPriority w:val="99"/>
    <w:unhideWhenUsed/>
    <w:rsid w:val="000D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E3"/>
  </w:style>
  <w:style w:type="paragraph" w:styleId="Tekstdymka">
    <w:name w:val="Balloon Text"/>
    <w:basedOn w:val="Normalny"/>
    <w:link w:val="TekstdymkaZnak"/>
    <w:uiPriority w:val="99"/>
    <w:semiHidden/>
    <w:unhideWhenUsed/>
    <w:rsid w:val="000D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F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0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E3"/>
  </w:style>
  <w:style w:type="paragraph" w:styleId="Stopka">
    <w:name w:val="footer"/>
    <w:basedOn w:val="Normalny"/>
    <w:link w:val="StopkaZnak"/>
    <w:uiPriority w:val="99"/>
    <w:unhideWhenUsed/>
    <w:rsid w:val="000D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E3"/>
  </w:style>
  <w:style w:type="paragraph" w:styleId="Tekstdymka">
    <w:name w:val="Balloon Text"/>
    <w:basedOn w:val="Normalny"/>
    <w:link w:val="TekstdymkaZnak"/>
    <w:uiPriority w:val="99"/>
    <w:semiHidden/>
    <w:unhideWhenUsed/>
    <w:rsid w:val="000D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F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Surowiec</dc:creator>
  <cp:lastModifiedBy>Marta Surowiec</cp:lastModifiedBy>
  <cp:revision>6</cp:revision>
  <cp:lastPrinted>2015-04-30T09:37:00Z</cp:lastPrinted>
  <dcterms:created xsi:type="dcterms:W3CDTF">2015-04-30T09:27:00Z</dcterms:created>
  <dcterms:modified xsi:type="dcterms:W3CDTF">2015-05-18T07:06:00Z</dcterms:modified>
</cp:coreProperties>
</file>